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bCs/>
        </w:rPr>
      </w:pPr>
      <w:bookmarkStart w:id="0" w:name="_GoBack"/>
      <w:r>
        <w:rPr>
          <w:rFonts w:hint="eastAsia" w:ascii="黑体" w:eastAsia="黑体"/>
          <w:bCs/>
        </w:rPr>
        <w:t>附件3</w:t>
      </w:r>
    </w:p>
    <w:p>
      <w:pPr>
        <w:spacing w:line="600" w:lineRule="exact"/>
        <w:jc w:val="center"/>
        <w:rPr>
          <w:rFonts w:ascii="方正小标宋简体" w:eastAsia="方正小标宋简体"/>
          <w:spacing w:val="-20"/>
          <w:sz w:val="36"/>
          <w:szCs w:val="36"/>
        </w:rPr>
      </w:pPr>
      <w:r>
        <w:rPr>
          <w:rFonts w:hint="eastAsia" w:ascii="方正小标宋简体" w:eastAsia="方正小标宋简体"/>
          <w:spacing w:val="-20"/>
          <w:sz w:val="36"/>
          <w:szCs w:val="36"/>
        </w:rPr>
        <w:t>河南省2020年申请高等学校教师资格个人材料审核清单</w:t>
      </w:r>
    </w:p>
    <w:bookmarkEnd w:id="0"/>
    <w:tbl>
      <w:tblPr>
        <w:tblStyle w:val="6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22"/>
        <w:gridCol w:w="1244"/>
        <w:gridCol w:w="964"/>
        <w:gridCol w:w="2013"/>
        <w:gridCol w:w="708"/>
        <w:gridCol w:w="822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01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4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 xml:space="preserve">申请任教学科 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档案编号</w:t>
            </w: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档案材料内容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初审</w:t>
            </w:r>
          </w:p>
        </w:tc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复审</w:t>
            </w: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4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学历证书等相关材料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4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普通话水平测试等级证书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4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聘用合同或劳动合同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4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人事关系证明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4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教学情况审核表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附属医院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临床教学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4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教学任务书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4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医疗卫生系统中级以上</w:t>
            </w:r>
          </w:p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专业技术职称资格证书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4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体检合格结论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44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副教授以上职称证、师范专业证明</w:t>
            </w:r>
          </w:p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材料、国培合格证书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>免试人员提供</w:t>
            </w:r>
          </w:p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（三项选其一）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4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教师资格认定申请表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926" w:type="dxa"/>
            <w:gridSpan w:val="8"/>
            <w:vAlign w:val="center"/>
          </w:tcPr>
          <w:p>
            <w:pPr>
              <w:adjustRightInd w:val="0"/>
              <w:snapToGrid w:val="0"/>
              <w:ind w:firstLine="720" w:firstLineChars="300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学校初审人员签字</w:t>
            </w:r>
          </w:p>
          <w:p>
            <w:pPr>
              <w:adjustRightInd w:val="0"/>
              <w:snapToGrid w:val="0"/>
              <w:ind w:firstLine="960" w:firstLineChars="400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（公章）：                     复审人签字：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8926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注：1.本表用A4纸打印，张贴在档案袋封面上；2.档案编号：面试合格人员</w:t>
            </w:r>
            <w:r>
              <w:rPr>
                <w:rFonts w:hint="eastAsia" w:ascii="仿宋_GB2312" w:cs="仿宋_GB2312"/>
                <w:color w:val="00B05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面xxx，数字排序）和免试人员（免xxx，数字排序），专任教师和附属医院临床教学人员分别单独编号；3.学校初审时，要认真核对相应材料原件，在该项初审栏中打</w:t>
            </w:r>
            <w:r>
              <w:rPr>
                <w:rFonts w:ascii="Segoe UI Emoji" w:hAnsi="Segoe UI Emoji" w:cs="Segoe UI Emoji"/>
                <w:color w:val="000000"/>
                <w:kern w:val="0"/>
                <w:sz w:val="21"/>
                <w:szCs w:val="21"/>
              </w:rPr>
              <w:t>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；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4.复审时，原件审核无误后，将身份证、学历证书、普通话证书、职称证、国培合格证等个人证件当场退回学校报送人，其他原件留存，在该项复审栏中打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1"/>
                <w:szCs w:val="21"/>
              </w:rPr>
              <w:t>✔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，复审人员发现材料缺失或不能证明的要在复审一栏注明“缺”。</w:t>
            </w:r>
          </w:p>
        </w:tc>
      </w:tr>
    </w:tbl>
    <w:p>
      <w:pPr>
        <w:pStyle w:val="5"/>
        <w:widowControl w:val="0"/>
        <w:adjustRightInd w:val="0"/>
        <w:spacing w:before="0" w:beforeAutospacing="0" w:after="0" w:afterAutospacing="0"/>
        <w:ind w:firstLine="600" w:firstLineChars="200"/>
        <w:jc w:val="right"/>
        <w:rPr>
          <w:rFonts w:ascii="楷体_GB2312" w:hAnsi="仿宋" w:eastAsia="楷体_GB2312" w:cs="仿宋"/>
          <w:bCs/>
          <w:color w:val="auto"/>
          <w:sz w:val="30"/>
        </w:rPr>
      </w:pPr>
    </w:p>
    <w:p>
      <w:pPr>
        <w:pStyle w:val="5"/>
        <w:widowControl w:val="0"/>
        <w:adjustRightInd w:val="0"/>
        <w:spacing w:before="0" w:beforeAutospacing="0" w:after="0" w:afterAutospacing="0"/>
        <w:ind w:firstLine="600" w:firstLineChars="200"/>
        <w:jc w:val="right"/>
        <w:rPr>
          <w:rFonts w:ascii="楷体_GB2312" w:hAnsi="仿宋" w:eastAsia="楷体_GB2312" w:cs="仿宋"/>
          <w:bCs/>
          <w:color w:val="auto"/>
          <w:sz w:val="30"/>
        </w:rPr>
      </w:pPr>
    </w:p>
    <w:p>
      <w:pPr>
        <w:pStyle w:val="5"/>
        <w:widowControl w:val="0"/>
        <w:adjustRightInd w:val="0"/>
        <w:spacing w:before="0" w:beforeAutospacing="0" w:after="0" w:afterAutospacing="0"/>
        <w:ind w:right="1200"/>
        <w:rPr>
          <w:rFonts w:ascii="楷体_GB2312" w:hAnsi="仿宋" w:eastAsia="楷体_GB2312" w:cs="仿宋"/>
          <w:bCs/>
          <w:color w:val="auto"/>
          <w:sz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仿宋_GB2312"/>
        <w:sz w:val="30"/>
        <w:szCs w:val="30"/>
      </w:rPr>
    </w:pPr>
    <w:r>
      <w:rPr>
        <w:rStyle w:val="9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9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9"/>
        <w:rFonts w:ascii="仿宋_GB2312"/>
        <w:sz w:val="30"/>
        <w:szCs w:val="30"/>
      </w:rPr>
      <w:t>2</w:t>
    </w:r>
    <w:r>
      <w:rPr>
        <w:rFonts w:hint="eastAsia" w:ascii="仿宋_GB2312"/>
        <w:sz w:val="30"/>
        <w:szCs w:val="30"/>
      </w:rPr>
      <w:fldChar w:fldCharType="end"/>
    </w:r>
    <w:r>
      <w:rPr>
        <w:rStyle w:val="9"/>
        <w:rFonts w:hint="eastAsia" w:ascii="仿宋_GB2312"/>
        <w:sz w:val="30"/>
        <w:szCs w:val="30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2F"/>
    <w:rsid w:val="00005EA8"/>
    <w:rsid w:val="000962B7"/>
    <w:rsid w:val="00112718"/>
    <w:rsid w:val="001166F4"/>
    <w:rsid w:val="00117B99"/>
    <w:rsid w:val="001635A2"/>
    <w:rsid w:val="00184DFD"/>
    <w:rsid w:val="003304D9"/>
    <w:rsid w:val="004C5714"/>
    <w:rsid w:val="005057B0"/>
    <w:rsid w:val="006816F9"/>
    <w:rsid w:val="006E5F43"/>
    <w:rsid w:val="0073004C"/>
    <w:rsid w:val="007428B2"/>
    <w:rsid w:val="007E56C9"/>
    <w:rsid w:val="00920C90"/>
    <w:rsid w:val="00AC0D2F"/>
    <w:rsid w:val="00B2138F"/>
    <w:rsid w:val="00BD5D2B"/>
    <w:rsid w:val="00C94096"/>
    <w:rsid w:val="00C95699"/>
    <w:rsid w:val="00D56BC7"/>
    <w:rsid w:val="00D93529"/>
    <w:rsid w:val="00DF2F3B"/>
    <w:rsid w:val="00E43340"/>
    <w:rsid w:val="00F42249"/>
    <w:rsid w:val="00F66FE6"/>
    <w:rsid w:val="00FC4BDA"/>
    <w:rsid w:val="00FD7ABE"/>
    <w:rsid w:val="429D3746"/>
    <w:rsid w:val="42C573B2"/>
    <w:rsid w:val="54F67416"/>
    <w:rsid w:val="5876112B"/>
    <w:rsid w:val="5DE538E0"/>
    <w:rsid w:val="63710E54"/>
    <w:rsid w:val="697E1D17"/>
    <w:rsid w:val="703E530E"/>
    <w:rsid w:val="7D62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3">
    <w:name w:val="Char"/>
    <w:basedOn w:val="1"/>
    <w:qFormat/>
    <w:uiPriority w:val="0"/>
    <w:rPr>
      <w:sz w:val="32"/>
      <w:szCs w:val="32"/>
    </w:rPr>
  </w:style>
  <w:style w:type="character" w:customStyle="1" w:styleId="14">
    <w:name w:val="日期 Char"/>
    <w:basedOn w:val="7"/>
    <w:link w:val="2"/>
    <w:semiHidden/>
    <w:qFormat/>
    <w:uiPriority w:val="99"/>
    <w:rPr>
      <w:rFonts w:ascii="Times New Roman" w:hAnsi="Times New Roman" w:eastAsia="仿宋_GB2312" w:cs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640</Words>
  <Characters>3650</Characters>
  <Lines>30</Lines>
  <Paragraphs>8</Paragraphs>
  <TotalTime>29</TotalTime>
  <ScaleCrop>false</ScaleCrop>
  <LinksUpToDate>false</LinksUpToDate>
  <CharactersWithSpaces>4282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2020-11-17T02:20:00Z</dcterms:created>
  <dc:creator>Administrator</dc:creator>
  <cp:lastModifiedBy>Ton-Zhang：13903943530</cp:lastModifiedBy>
  <dcterms:modified xsi:type="dcterms:W3CDTF">2020-11-17T09:58:01Z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